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9A" w:rsidRDefault="00CC069A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C069A" w:rsidRDefault="00CC069A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Вера\Downloads\САЙТ\кружки 19-20ггсканы титульников, программы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ownloads\САЙТ\кружки 19-20ггсканы титульников, программы\Scan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9A" w:rsidRDefault="00CC069A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31D2D" w:rsidRPr="0041566D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="00C31D2D" w:rsidRPr="004156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Перечень нормативных документов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Конституция Российской Федерации (принята на всенародном голосовании 12.12.1993)</w:t>
      </w: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29.12.2012 № 273-ФЗ «Об образовании в Российской Федерации»</w:t>
      </w: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Конвенция о правах ребенка (одобрена Генеральной Ассамблеей ООН 20.11.1989)</w:t>
      </w: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Российской Федерации от 07.02.1992 № 2300-1 «О защите прав потребителей» Федеральный закон от 24.07.1998 № 124-ФЗ «Об основных гарантиях прав ребенка»</w:t>
      </w: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Письмо Министерства образования РФ от 18.06.2003 г. № 28-02-484/16 «Требования к образовательным программам для учреждений дополнительного образования детей»</w:t>
      </w: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Письмо Министерства образования РФ от 11.12.2006 г. № 06-1844 « О примерных требованиях к программам дополнительного образования детей»</w:t>
      </w: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31D2D" w:rsidRPr="0041566D" w:rsidRDefault="00C31D2D" w:rsidP="00C31D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31D2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468E" w:rsidRPr="0041566D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1D2D" w:rsidRPr="0041566D" w:rsidRDefault="0091468E" w:rsidP="0091468E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2.</w:t>
      </w:r>
      <w:r w:rsidR="00C31D2D" w:rsidRPr="004156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Пояснительная записка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 Курс предназначен для более углубленного изучения школьного курса географии. Он максимально учитывает пожелания и интересы обучающихся, которые были выявлены учителем в процессе бесед и анкетирования учащихся школы, изучающих географию. Содержание курса предназначено для расширения и углубление знаний учащихся по физической географии материков, океанов, даются дополнительные знания страноведческого характера, что усиливает его гуманистическую и культурологическую роль в образовании и воспитании учащихся.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Новизна программы заключается в том, что достаточно сложные и глубокие вопросы о природе Земли изучаются в занимательной и доступной форме для учащихся. Ролевые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Актуальность реализуемой программы заключается в том, что в этом возрасте у школьников возникают множество вопросов, и темы, рассматриваемые в рамках реализации программы кружка, позволят ребятам не только получить ответы, но и самим познавать окружающий нас мир путём наблюдений и экспериментов. Большое внимание в программе уделяется вопросам бережного отношения к природе.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Педагогическая целесообразность реализации программы кружка «Вокруг света» заключается не только в том, что это позволит полезно занять свободное время учащихся, но и пробудить интерес к активному познанию окружающего мира. В реализации программы особое место занимает работа учащихся над творческими исследовательскими работами.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3.2. Целями 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реализации программы являются: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формирование устойчивого интереса школьников к изучению географии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получение учащимися 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сверхпрограммных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теоретических и практических географических знаний и умений;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ознакомление учащихся с уникальными природными территориями земного шара, являющимися достоянием всего человечества;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более глубокое изучение отдельных вопросов физической географии своей Родины, показ ее уникальности и значимости в мировом сообществе;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изучение своего края, уникальных объектов, городов, народов, составление туристических маршрутов;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умение работать с различными источниками информации, применять географические знания для объяснения и оценки разнообразных явлений и процессов.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Образовательные и воспитательные задачи географического кружка определяются общими целями и задачами </w:t>
      </w:r>
      <w:proofErr w:type="gram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обучения по предмету</w:t>
      </w:r>
      <w:proofErr w:type="gram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Важнейшими </w:t>
      </w: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задачами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 являются: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способствовать формированию у учащихся коммуникативных черт личности: взаимопомощь, дружба, умение работать в группах и коллективе;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побуждать и поддерживать стремление школьников к обогащению новыми знаниями, интересными фактами, понятиями, отражающими различные стороны жизни природы и общества;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через использование в работе кружка средств и приемов занимательности, игровых моментов развитие познавательного интереса к географической науке;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создавать условия для развития творческих способностей учащихся, реализации их индивидуальных возможностей и потребностей в учебной деятельности.</w:t>
      </w: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91468E" w:rsidRDefault="0091468E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lastRenderedPageBreak/>
        <w:t>Формы проведения занятий кружка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течение года занятия кружка проводятся в различных формах: беседы за круглым столом, 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видеопутешествия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презентации, деловые игры, практикумы.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Кружок рассчитан на </w:t>
      </w:r>
      <w:r w:rsidR="00D35F37">
        <w:rPr>
          <w:rFonts w:ascii="Times New Roman" w:eastAsia="Times New Roman" w:hAnsi="Times New Roman" w:cs="Times New Roman"/>
          <w:sz w:val="21"/>
          <w:szCs w:val="21"/>
          <w:lang w:eastAsia="ru-RU"/>
        </w:rPr>
        <w:t>35 занятий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проводится </w:t>
      </w:r>
      <w:r w:rsidR="00294911">
        <w:rPr>
          <w:rFonts w:ascii="Times New Roman" w:eastAsia="Times New Roman" w:hAnsi="Times New Roman" w:cs="Times New Roman"/>
          <w:sz w:val="21"/>
          <w:szCs w:val="21"/>
          <w:lang w:eastAsia="ru-RU"/>
        </w:rPr>
        <w:t>1 занятие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неделю.</w:t>
      </w:r>
    </w:p>
    <w:p w:rsidR="00C31D2D" w:rsidRPr="0041566D" w:rsidRDefault="00C31D2D" w:rsidP="00C31D2D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 учащихся 13-</w:t>
      </w:r>
      <w:r w:rsidR="00294911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 (</w:t>
      </w:r>
      <w:r w:rsidR="00294911">
        <w:rPr>
          <w:rFonts w:ascii="Times New Roman" w:eastAsia="Times New Roman" w:hAnsi="Times New Roman" w:cs="Times New Roman"/>
          <w:sz w:val="21"/>
          <w:szCs w:val="21"/>
          <w:lang w:eastAsia="ru-RU"/>
        </w:rPr>
        <w:t>6-8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класс</w:t>
      </w:r>
      <w:r w:rsidR="00294911">
        <w:rPr>
          <w:rFonts w:ascii="Times New Roman" w:eastAsia="Times New Roman" w:hAnsi="Times New Roman" w:cs="Times New Roman"/>
          <w:sz w:val="21"/>
          <w:szCs w:val="21"/>
          <w:lang w:eastAsia="ru-RU"/>
        </w:rPr>
        <w:t>ы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C31D2D" w:rsidRPr="0041566D" w:rsidRDefault="00C31D2D" w:rsidP="00C96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Сроки реализации программы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201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-1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8 учебный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4. Общая характеристика (краткое обоснование ценностных ориентиров содержания курса, организация образовательного процесса, воспитательная работа)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программа предусматривает получение следующих </w:t>
      </w: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воспитательных результатов 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изучения курса: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повышение качества географических знаний и умений школьников;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повышение интереса к предмету;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-повышение интереса к занятиям в классе и во внеклассное время, чтение дополнительной литературы, активное участие в 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общественнополезной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работе;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активизация самостоятельности и творческих способностей учащихся в выполнении практических индивидуальных и групповых заданий и проектов;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рост самостоятельности школьников;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приобретение умений работы с различными источниками информации;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повышение интереса и приобретение практических навыков работы с интернет ресурсами;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повышение общего уровня культуры школьников;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учебного года учащиеся выполняют индивидуальную творческую работу.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Темы индивидуальных и групповых творческих работ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Русские путешественники, прославившие Россию.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Мое путешествие по великой реке мира (по выбору учащегося).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Составление и обзор географической карты «Природные уникумы моей Родины».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– туристический гид по родному </w:t>
      </w:r>
      <w:r w:rsidR="00002ED4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Саратову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Страна, в которой я мечтаю побывать.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континент меня удивил.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Африка (любой другой материк по выбору учащегося) на страницах журнала «Вокруг света».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Мои кроссворды и викторины по географии.</w:t>
      </w:r>
    </w:p>
    <w:p w:rsidR="00C31D2D" w:rsidRPr="0041566D" w:rsidRDefault="00C31D2D" w:rsidP="00C31D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Моя презентация (тема определяется учащимся).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5. Примерный учебно-тематический план</w:t>
      </w:r>
    </w:p>
    <w:tbl>
      <w:tblPr>
        <w:tblW w:w="100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4785"/>
        <w:gridCol w:w="1445"/>
        <w:gridCol w:w="1445"/>
        <w:gridCol w:w="1846"/>
      </w:tblGrid>
      <w:tr w:rsidR="005C169C" w:rsidRPr="0041566D" w:rsidTr="00C31D2D">
        <w:tc>
          <w:tcPr>
            <w:tcW w:w="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Наименование разделов</w:t>
            </w:r>
          </w:p>
        </w:tc>
        <w:tc>
          <w:tcPr>
            <w:tcW w:w="44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5C169C" w:rsidRPr="0041566D" w:rsidTr="00C31D2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C31D2D" w:rsidRPr="0041566D" w:rsidRDefault="00C31D2D" w:rsidP="00C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C31D2D" w:rsidRPr="0041566D" w:rsidRDefault="00C31D2D" w:rsidP="00C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практика</w:t>
            </w: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Великие путешественники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Семь чудес света Древнего мира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Семь новых чудес света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Чудеса природного мира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Чудеса России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по природным зонам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5C169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Путешествие по </w:t>
            </w:r>
            <w:r w:rsidR="005C169C"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Поволжью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D35F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D35F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5C169C" w:rsidRPr="0041566D" w:rsidTr="00C31D2D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C31D2D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D2D" w:rsidRPr="0041566D" w:rsidRDefault="005C169C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</w:tbl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6. Содержание программы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Раздел 1. Введение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Экскурсия на берег </w:t>
      </w:r>
      <w:r w:rsidR="009D4DA6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реки Волга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. Организационные вопросы. Знакомство с планом работы кружка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Раздел 2. Великие путешественники (</w:t>
      </w:r>
      <w:r w:rsidR="005C169C"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6</w:t>
      </w: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ч.)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Знакомство с великими путешественниками из разнообразных источников, просмотр видеофильмов, презентаций, обозначение маршрутов путешествий по контурным картам.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Раздел 3. Семь чудес света Древнего мира (</w:t>
      </w:r>
      <w:r w:rsidR="005C169C"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</w:t>
      </w: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ч.)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Знакомство с чудесами света Древнего мира. Пирамиды Хеопса. Висячие сады Семирамиды. Статуя Зевса в Олимпии. Храм Артемиды Эфесской. Галикарнасский мавзолей. Колосс Родосский. Александрийский маяк. Просмотр фотографий, иллюстраций, видеофильмов. Сообщения учащихся.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Раздел 4. Семь новых чудес света (</w:t>
      </w:r>
      <w:r w:rsidR="005C169C"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</w:t>
      </w: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ч.)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Знакомство с новыми чудесами света: </w:t>
      </w:r>
      <w:proofErr w:type="gram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Колизей (Италия), Великая китайская стена (Китай), Тадж-Махал (Индия), Петра (Иордания), Мачу-Пикчу (Перу), Статуя Христа-Искупителя (Бразилия), Чичен-Ица (Юкатан, Мексика).</w:t>
      </w:r>
      <w:proofErr w:type="gram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Просмотр фотографий, иллюстраций, видеофильмов. Сообщения учащихся.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Раздел 5. Чудеса природного мира (</w:t>
      </w:r>
      <w:r w:rsidR="005C169C"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3</w:t>
      </w: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часов)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Знакомство с чудесами природного мира:</w:t>
      </w:r>
      <w:r w:rsidR="009D4DA6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Амазонка и амазонские джунгли (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Юж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Америка), 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Игуасу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(водопад) (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Юж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Америка), бухта 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Халонг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(Вьетнам), остров 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Чеджу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(Республика Корея), национальный парк 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Комодо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(Индонезия)), подземная река Пуэрто-</w:t>
      </w:r>
      <w:proofErr w:type="spell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Принсеса</w:t>
      </w:r>
      <w:proofErr w:type="spell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(карстовые пещеры) (Филиппины), национальный парк «Столовая гора» (ЮАР).</w:t>
      </w:r>
      <w:proofErr w:type="gram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Просмотр фотографий, иллюстраций, видеофильмов. Сообщения учащихся. Составление коллажей.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Раздел 6. Чудеса России (</w:t>
      </w:r>
      <w:r w:rsidR="005C169C"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3</w:t>
      </w: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ч.)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Знакомство с чудесами России: озеро Байкал, Эльбрус (Кавказ), долина гейзеров (Камчатка), столбы выветривания (Коми), Петергоф (Санкт-Петербург), собор Василия Блаженного (Москва), Мамаев курган и монумент «Родина-мать» (Волгоград).</w:t>
      </w:r>
      <w:proofErr w:type="gram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Просмотр фотографий, иллюстраций, видеофильмов. Сообщения учащихся. Составление коллажей.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Раздел 7. </w:t>
      </w:r>
      <w:proofErr w:type="gramStart"/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Путешествие по природным зонам 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ч.)</w:t>
      </w:r>
      <w:proofErr w:type="gramEnd"/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Зона арктических пустынь («От Арктики до Антарктики), зона тундры («Суровая жизнь в тундре»), зона тайги («Бескрайнее море тайги…»), зона степей («Степь широкая, степь безлюдная...»), зона пустынь («Пройти пустыню – не пустяк…»)</w:t>
      </w:r>
      <w:proofErr w:type="gram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,з</w:t>
      </w:r>
      <w:proofErr w:type="gram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она саванн («Где-то там, на просторе зеленых саванн…»), зона тропических лесов («Тропический лес полон чудес…»). Просмотр фотографий, иллюстраций, видеофильмов. Сообщения учащихся. Изготовление коллажей.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Раздел 8. Путешествие по </w:t>
      </w:r>
      <w:r w:rsidR="005C169C"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Поволжью</w:t>
      </w: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(</w:t>
      </w:r>
      <w:r w:rsidR="005C169C"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10</w:t>
      </w:r>
      <w:r w:rsidRPr="0041566D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ч.)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Все чудеса 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Поволжья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Озера 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Саратовской 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области Рельеф 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Саратовской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области. Заповедники 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Саратовской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области. Туристские маршруты. Города 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Саратовской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области. Народы </w:t>
      </w:r>
      <w:r w:rsidR="005C169C"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Поволжья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Просмотр фотографий, иллюстраций, видеофильмов. Сообщения учащихся.</w:t>
      </w:r>
    </w:p>
    <w:p w:rsidR="00294911" w:rsidRDefault="00294911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294911" w:rsidRDefault="00294911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294911" w:rsidRDefault="00294911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294911" w:rsidRDefault="00294911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294911" w:rsidRDefault="00294911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294911" w:rsidRDefault="00294911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7. Календарно-тематическое планирование</w:t>
      </w:r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670"/>
        <w:gridCol w:w="1560"/>
        <w:gridCol w:w="1417"/>
      </w:tblGrid>
      <w:tr w:rsidR="00294911" w:rsidRPr="0041566D" w:rsidTr="0029491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Дата планирования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294911" w:rsidRPr="0041566D" w:rsidTr="00C91511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294911" w:rsidRDefault="00294911" w:rsidP="002949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</w:pPr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Раздел 1. Введение (1 ч.)</w:t>
            </w:r>
          </w:p>
        </w:tc>
      </w:tr>
      <w:tr w:rsidR="00294911" w:rsidRPr="0041566D" w:rsidTr="0029491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9D4D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Экскурсия на берег реки Волга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9D4D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9D4D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693847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294911" w:rsidRDefault="00294911" w:rsidP="002949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</w:pPr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Раздел 2. Великие путешественники (6 ч.)</w:t>
            </w:r>
          </w:p>
        </w:tc>
      </w:tr>
      <w:tr w:rsidR="00294911" w:rsidRPr="0041566D" w:rsidTr="0029491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Афанасий Никитин. «Хождение за три моря»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29491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Христофор Колумб. Открытие Америки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29491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Фернандо Магеллан. Кругосветное путешествие.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29491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Исследователи полярных широт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E0344F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29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29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 Хейердал. Путешествие на Кон-Тики</w:t>
            </w:r>
          </w:p>
          <w:p w:rsidR="00294911" w:rsidRPr="0041566D" w:rsidRDefault="00294911" w:rsidP="0029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Подводная одиссея Ж. И. Кусто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94911" w:rsidRPr="0041566D" w:rsidRDefault="00294911" w:rsidP="0029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94911" w:rsidRPr="0041566D" w:rsidRDefault="00294911" w:rsidP="0029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294911">
        <w:trPr>
          <w:trHeight w:val="109"/>
        </w:trPr>
        <w:tc>
          <w:tcPr>
            <w:tcW w:w="68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C31D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3B25E0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294911" w:rsidRDefault="00294911" w:rsidP="002949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</w:pPr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Раздел 3. Семь чудес света Древнего мира (2 ч.)</w:t>
            </w:r>
          </w:p>
        </w:tc>
      </w:tr>
      <w:tr w:rsidR="00294911" w:rsidRPr="0041566D" w:rsidTr="008E6219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Пирамиды Хеопса (Гиза, 2550 г. до н.э.)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Висячие сады Семирамиды (Вавилон, 600 г. до н. э.)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Статуя Зевса в Олимпии (Олимпия, 435 </w:t>
            </w:r>
            <w:proofErr w:type="spellStart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gramEnd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н. э.)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B57C02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Храм Артемиды Эфесской (Эфес, 550 г. до н.э.);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Галикарнасский мавзолей (</w:t>
            </w:r>
            <w:proofErr w:type="spellStart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Галикарнас</w:t>
            </w:r>
            <w:proofErr w:type="spellEnd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351 г. до н. э.);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Колосс Родосский (Родос, III век до н.э.)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Александрийский маяк (Александрия, III век до н.э.)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3E015F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294911" w:rsidRDefault="00294911" w:rsidP="002949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</w:pPr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 xml:space="preserve">Раздел 4. </w:t>
            </w:r>
            <w:proofErr w:type="gramStart"/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Семь новых чудес света 2 ч.)</w:t>
            </w:r>
            <w:proofErr w:type="gramEnd"/>
          </w:p>
        </w:tc>
      </w:tr>
      <w:tr w:rsidR="00294911" w:rsidRPr="0041566D" w:rsidTr="00786A50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Колизей (Италия)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Великая китайская стена (Китай)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Тадж-Махал (Индия)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Петра (Иордания)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1C4DD7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Мачу-Пикчу (Перу)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Статуя Христа-Искупителя (Бразилия)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Чичен-Ица (Юкатан, Мексика)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294911">
        <w:tc>
          <w:tcPr>
            <w:tcW w:w="6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294911" w:rsidRDefault="00294911" w:rsidP="002949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Раздел 5. Чудеса природного мира (3часов)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294911" w:rsidRPr="0041566D" w:rsidTr="000734C8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азонка и амазонские джунгли (Южная</w:t>
            </w: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Америка)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Игуасу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(водопад) (Южная</w:t>
            </w: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Америка)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11621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Бухта </w:t>
            </w:r>
            <w:proofErr w:type="spellStart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Халонг</w:t>
            </w:r>
            <w:proofErr w:type="spellEnd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(Вьетнам)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Остров </w:t>
            </w:r>
            <w:proofErr w:type="spellStart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Чеджу</w:t>
            </w:r>
            <w:proofErr w:type="spellEnd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(Республика Корея)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Комодо</w:t>
            </w:r>
            <w:proofErr w:type="spellEnd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(национальный парк) (Индонезия)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500E69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Подземная река Пуэрто-</w:t>
            </w:r>
            <w:proofErr w:type="spellStart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Принсеса</w:t>
            </w:r>
            <w:proofErr w:type="spellEnd"/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(карстовые пещеры) Филиппины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Национальный парк «Столовая гора» (ЮАР)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7C703E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29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Раздел 6. Чудеса России (3 ч.)</w:t>
            </w:r>
          </w:p>
        </w:tc>
      </w:tr>
      <w:tr w:rsidR="00294911" w:rsidRPr="0041566D" w:rsidTr="008532E2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Озеро Байкал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51631A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Долина гейзеров (Камчатка)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Столбы выветривания (Коми)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Эльбрус (Кавказ)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486D1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Петергоф (Санкт-Петербург)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Собор Василия Блаженного (Москва)</w:t>
            </w:r>
          </w:p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Мамаев курган и монумент «Родина-мать» (Волгоград)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5E20D3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294911" w:rsidRDefault="00294911" w:rsidP="002949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</w:pPr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Раздел 7. Путешествие по природным зонам </w:t>
            </w:r>
            <w:r w:rsidRPr="002949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(7 ч.)</w:t>
            </w:r>
          </w:p>
        </w:tc>
      </w:tr>
      <w:tr w:rsidR="00294911" w:rsidRPr="0041566D" w:rsidTr="0066208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Арктики до Антарктики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B7046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Суровая жизнь в тундре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270C63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«Бескрайнее море тайги…»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3D7D1F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«Степь широкая, степь безлюдная...»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480C7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«Пройти пустыню – не пустяк…»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1E664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«Где-то там, на просторе зеленых саванн…»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44491E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«Тропический лес полон чудес…»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E626AF">
        <w:tc>
          <w:tcPr>
            <w:tcW w:w="9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29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94911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eastAsia="ru-RU"/>
              </w:rPr>
              <w:t>Раздел 8. Путешествие по Уралу (10 ч.)</w:t>
            </w:r>
          </w:p>
        </w:tc>
      </w:tr>
      <w:tr w:rsidR="00294911" w:rsidRPr="0041566D" w:rsidTr="008D5582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Чудеса Поволжья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395BDC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Речной край. Топонимика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8015D2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Горы, степи, леса… Топонимика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555261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Заповедники Поволжья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015332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Туристические маршруты Поволжья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192337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Поволжья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B021CD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Народы Поволжья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3D15A0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Любимый город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BF796D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 «Вокруг света»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94911" w:rsidRPr="0041566D" w:rsidTr="00755937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6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творческих работ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94911" w:rsidRPr="0041566D" w:rsidRDefault="00294911" w:rsidP="004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1566D" w:rsidRPr="0041566D" w:rsidRDefault="0041566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C9671B" w:rsidRDefault="00C9671B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C9671B" w:rsidRDefault="00C9671B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C9671B" w:rsidRDefault="00C9671B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C9671B" w:rsidRDefault="00C9671B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lastRenderedPageBreak/>
        <w:t>8. Планируемые результаты освоения программы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Личностным результатом</w:t>
      </w: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обучения географии в основной школе является: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формирование всесторонне образованной, инициативной и успешной личности,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Важнейшие личностные результаты обучения географии: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осознание значимости и общности глобальных проблем человечества.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Метапредметные результаты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патриотизм, любовь к своей местности, своему региону, своей стране;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умение формулировать своё отношение к актуальным проблемным ситуациям;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умение толерантно определять своё отношение к разным народам;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умение использовать географические знания для адаптации и созидательной деятельности.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Регулятивные УУД: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умения организовывать свою деятельность, определять е? цели и задачи, выбирать средства реализации цели и применять их на практике, оценивать достигнутые результаты. 5–6-й классы;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предложенных</w:t>
      </w:r>
      <w:proofErr w:type="gram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искать самостоятельно средства достижения цели;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составлять (индивидуально или в группе) план решения проблемы (выполнения проекта);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в диалоге с учителем совершенствовать самостоятельно выработанные критерии оценки.</w:t>
      </w:r>
    </w:p>
    <w:p w:rsidR="00C31D2D" w:rsidRPr="0041566D" w:rsidRDefault="008103AF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6-8</w:t>
      </w:r>
      <w:r w:rsidR="00C31D2D"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классы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Самостоятельно обнаруживать и формулировать проблему.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предложенных</w:t>
      </w:r>
      <w:proofErr w:type="gram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искать самостоятельно средства достижения цели.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Составлять (индивидуально или в группе) план решения проблемы (выполнения проекта).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Подбирать к каждой проблеме (задаче) адекватную ей теоретическую модель.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-Работая по предложенному и самостоятельно составленному плану, использовать наряду с </w:t>
      </w:r>
      <w:proofErr w:type="gramStart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основными</w:t>
      </w:r>
      <w:proofErr w:type="gramEnd"/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дополнительные средства (справочная литература, сложные приборы, компьютер).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Самостоятельно осознавать причины своего успеха или неуспеха и находить способы выхода из ситуации неуспеха.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Уметь оценить степень успешности своей индивидуальной образовательной деятельности;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Познавательные УУД: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sz w:val="21"/>
          <w:szCs w:val="21"/>
          <w:lang w:eastAsia="ru-RU"/>
        </w:rP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9.Ожидаемые воспитательные результаты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10. Материально-техническое обеспечение занятий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11. Список литературы для педагога и для </w:t>
      </w:r>
      <w:proofErr w:type="gramStart"/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обучающихся</w:t>
      </w:r>
      <w:proofErr w:type="gramEnd"/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, другие источники информации</w:t>
      </w:r>
    </w:p>
    <w:p w:rsidR="00C31D2D" w:rsidRPr="0041566D" w:rsidRDefault="00C31D2D" w:rsidP="00C31D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566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12. Учебно-методическое обеспечение</w:t>
      </w:r>
    </w:p>
    <w:p w:rsidR="00BC2ABA" w:rsidRPr="0041566D" w:rsidRDefault="00BC2ABA">
      <w:pPr>
        <w:rPr>
          <w:rFonts w:ascii="Times New Roman" w:hAnsi="Times New Roman" w:cs="Times New Roman"/>
        </w:rPr>
      </w:pPr>
    </w:p>
    <w:sectPr w:rsidR="00BC2ABA" w:rsidRPr="0041566D" w:rsidSect="005C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534"/>
    <w:multiLevelType w:val="multilevel"/>
    <w:tmpl w:val="670CAE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E6F33BD"/>
    <w:multiLevelType w:val="multilevel"/>
    <w:tmpl w:val="0C3E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714C"/>
    <w:multiLevelType w:val="multilevel"/>
    <w:tmpl w:val="8EC8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82DC2"/>
    <w:multiLevelType w:val="multilevel"/>
    <w:tmpl w:val="4C46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85D3D"/>
    <w:multiLevelType w:val="multilevel"/>
    <w:tmpl w:val="79E6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2D"/>
    <w:rsid w:val="00002ED4"/>
    <w:rsid w:val="00294911"/>
    <w:rsid w:val="0041566D"/>
    <w:rsid w:val="005C169C"/>
    <w:rsid w:val="008103AF"/>
    <w:rsid w:val="0091468E"/>
    <w:rsid w:val="009D4DA6"/>
    <w:rsid w:val="00BC2ABA"/>
    <w:rsid w:val="00C31D2D"/>
    <w:rsid w:val="00C9671B"/>
    <w:rsid w:val="00CC069A"/>
    <w:rsid w:val="00D3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6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2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173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30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2017-10-01T18:23:00Z</cp:lastPrinted>
  <dcterms:created xsi:type="dcterms:W3CDTF">2017-06-27T18:32:00Z</dcterms:created>
  <dcterms:modified xsi:type="dcterms:W3CDTF">2019-11-17T13:22:00Z</dcterms:modified>
</cp:coreProperties>
</file>