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A9" w:rsidRDefault="00BD6AA9" w:rsidP="00BD6AA9">
      <w:pPr>
        <w:ind w:firstLine="709"/>
        <w:jc w:val="both"/>
        <w:rPr>
          <w:sz w:val="28"/>
          <w:szCs w:val="28"/>
        </w:rPr>
      </w:pPr>
      <w:r w:rsidRPr="00F924A0">
        <w:rPr>
          <w:sz w:val="28"/>
          <w:szCs w:val="28"/>
        </w:rPr>
        <w:t>Прокуратура информирует, что действующим законодательством, в частности</w:t>
      </w:r>
      <w:r>
        <w:rPr>
          <w:sz w:val="28"/>
          <w:szCs w:val="28"/>
        </w:rPr>
        <w:t>,</w:t>
      </w:r>
      <w:r w:rsidRPr="00F924A0">
        <w:rPr>
          <w:sz w:val="28"/>
          <w:szCs w:val="28"/>
        </w:rPr>
        <w:t xml:space="preserve"> статьей 16 </w:t>
      </w:r>
      <w:r w:rsidRPr="00C616CE">
        <w:rPr>
          <w:sz w:val="28"/>
          <w:szCs w:val="28"/>
        </w:rPr>
        <w:t xml:space="preserve">Федерального закона от 22 ноября 1995 </w:t>
      </w:r>
      <w:r>
        <w:rPr>
          <w:sz w:val="28"/>
          <w:szCs w:val="28"/>
        </w:rPr>
        <w:t>№</w:t>
      </w:r>
      <w:r w:rsidRPr="00C616CE">
        <w:rPr>
          <w:sz w:val="28"/>
          <w:szCs w:val="28"/>
        </w:rPr>
        <w:t xml:space="preserve">171-ФЗ </w:t>
      </w:r>
      <w:r>
        <w:rPr>
          <w:sz w:val="28"/>
          <w:szCs w:val="28"/>
        </w:rPr>
        <w:t>«</w:t>
      </w:r>
      <w:r w:rsidRPr="00C616CE">
        <w:rPr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sz w:val="28"/>
          <w:szCs w:val="28"/>
        </w:rPr>
        <w:t>», предусмотрен запрет на реализацию и потребление алкогольной продукции в детских, образовательных, организациях, на прилегающих к ним территориях.</w:t>
      </w:r>
    </w:p>
    <w:p w:rsidR="00BD6AA9" w:rsidRDefault="00BD6AA9" w:rsidP="00BD6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вышеуказанным Федеральным законом установлен запрет на продажу и употребление алкогольной продукции несовершеннолетними. </w:t>
      </w:r>
    </w:p>
    <w:p w:rsidR="00BD6AA9" w:rsidRDefault="00BD6AA9" w:rsidP="00BD6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Кодексом об административных правонарушениях предусмотрена административная ответственность за нарушение вышеуказанных запретов. </w:t>
      </w:r>
    </w:p>
    <w:p w:rsidR="00BD6AA9" w:rsidRDefault="00BD6AA9" w:rsidP="00BD6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согласно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3 ст. 14.16. </w:t>
      </w:r>
      <w:proofErr w:type="spellStart"/>
      <w:proofErr w:type="gram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нарушение правил розничной продажи алкогольной продукции 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таковой; на юридических лиц - от пятидесяти тысяч до ста тысяч рублей с конфискацией алкогольной и спиртосодержащей продукции или без таковой.</w:t>
      </w:r>
      <w:proofErr w:type="gramEnd"/>
    </w:p>
    <w:p w:rsidR="00BD6AA9" w:rsidRDefault="00BD6AA9" w:rsidP="00BD6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1 статьи 20.20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потребление (распитие) алкогольной продукции в местах, запрещенных федеральным </w:t>
      </w:r>
      <w:hyperlink r:id="rId4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, влечет наложение административного штрафа в размере от пятисот до одной </w:t>
      </w:r>
      <w:proofErr w:type="gramStart"/>
      <w:r>
        <w:rPr>
          <w:sz w:val="28"/>
          <w:szCs w:val="28"/>
        </w:rPr>
        <w:t>тысячи пятисот</w:t>
      </w:r>
      <w:proofErr w:type="gramEnd"/>
      <w:r>
        <w:rPr>
          <w:sz w:val="28"/>
          <w:szCs w:val="28"/>
        </w:rPr>
        <w:t xml:space="preserve"> рублей.</w:t>
      </w:r>
    </w:p>
    <w:p w:rsidR="00BD6AA9" w:rsidRDefault="00BD6AA9" w:rsidP="00BD6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органами полиции на территории района 4 лица привлечено к административной ответственности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1 ст. 20.20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</w:t>
      </w:r>
    </w:p>
    <w:p w:rsidR="00BD6AA9" w:rsidRDefault="00BD6AA9" w:rsidP="00BD6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 в соответствии со статьей 20.22.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влечет наложение административного штрафа на родителей или иных законных представителей несовершеннолетних в размере от одной </w:t>
      </w:r>
      <w:proofErr w:type="gramStart"/>
      <w:r>
        <w:rPr>
          <w:sz w:val="28"/>
          <w:szCs w:val="28"/>
        </w:rPr>
        <w:t>тысячи пятисот</w:t>
      </w:r>
      <w:proofErr w:type="gramEnd"/>
      <w:r>
        <w:rPr>
          <w:sz w:val="28"/>
          <w:szCs w:val="28"/>
        </w:rPr>
        <w:t xml:space="preserve"> до двух тысяч рублей.</w:t>
      </w:r>
    </w:p>
    <w:p w:rsidR="00BD6AA9" w:rsidRDefault="00BD6AA9" w:rsidP="00BD6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Факты нахождения несовершеннолетних в состоянии алкогольного опьянения также выявлялись на территории района. Родители несовершеннолетних привлечены к административной ответственности в виде штрафов. </w:t>
      </w:r>
    </w:p>
    <w:p w:rsidR="00BD6AA9" w:rsidRDefault="00BD6AA9" w:rsidP="00BD6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по результатам проведенных прокуратурой района проверок 8 лиц привлечены к административной ответственности 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2.1. статьи 14.16.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за розничную продажу алкогольной продукции несовершеннолетним, если это действие не содержит </w:t>
      </w:r>
      <w:hyperlink r:id="rId5" w:history="1">
        <w:r>
          <w:rPr>
            <w:color w:val="0000FF"/>
            <w:sz w:val="28"/>
            <w:szCs w:val="28"/>
          </w:rPr>
          <w:t>уголовно наказуемого деяния</w:t>
        </w:r>
      </w:hyperlink>
      <w:r>
        <w:rPr>
          <w:sz w:val="28"/>
          <w:szCs w:val="28"/>
        </w:rPr>
        <w:t>.</w:t>
      </w:r>
    </w:p>
    <w:p w:rsidR="00BD6AA9" w:rsidRDefault="00BD6AA9" w:rsidP="00BD6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постановлений прокуратуры виновным лицам судом назначены административные штрафы в размере от 15 000 до 50 000 рублей. </w:t>
      </w:r>
    </w:p>
    <w:p w:rsidR="00BD6AA9" w:rsidRDefault="00BD6AA9" w:rsidP="00BD6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Уголовная ответственность за розничную продажу алкогольной продукции предусмотрена статьей 151.1 УК РФ и наступает в случае неоднократной розничной продажи алкогольной продукции несовершеннолетнему, под которой признается розничная продажа несовершеннолетнему алкогольной продукции, </w:t>
      </w:r>
      <w:r>
        <w:rPr>
          <w:sz w:val="28"/>
          <w:szCs w:val="28"/>
        </w:rPr>
        <w:lastRenderedPageBreak/>
        <w:t xml:space="preserve">если это лицо ранее </w:t>
      </w:r>
      <w:hyperlink r:id="rId6" w:history="1">
        <w:r>
          <w:rPr>
            <w:color w:val="0000FF"/>
            <w:sz w:val="28"/>
            <w:szCs w:val="28"/>
          </w:rPr>
          <w:t>привлекалось</w:t>
        </w:r>
      </w:hyperlink>
      <w:r>
        <w:rPr>
          <w:sz w:val="28"/>
          <w:szCs w:val="28"/>
        </w:rPr>
        <w:t xml:space="preserve"> к административной ответственности за аналогичное деяние в течение ста восьмидесяти дней.</w:t>
      </w:r>
    </w:p>
    <w:p w:rsidR="00BD6AA9" w:rsidRPr="000F0A97" w:rsidRDefault="00BD6AA9" w:rsidP="00BD6AA9">
      <w:pPr>
        <w:ind w:firstLine="709"/>
        <w:jc w:val="both"/>
        <w:rPr>
          <w:sz w:val="28"/>
          <w:szCs w:val="28"/>
        </w:rPr>
      </w:pPr>
    </w:p>
    <w:p w:rsidR="00BD6AA9" w:rsidRPr="000F0A97" w:rsidRDefault="00BD6AA9" w:rsidP="00BD6AA9">
      <w:pPr>
        <w:ind w:firstLine="900"/>
        <w:jc w:val="both"/>
        <w:rPr>
          <w:sz w:val="28"/>
          <w:szCs w:val="28"/>
        </w:rPr>
      </w:pPr>
    </w:p>
    <w:p w:rsidR="00BD6AA9" w:rsidRDefault="00BD6AA9" w:rsidP="00BD6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прокурора района </w:t>
      </w:r>
    </w:p>
    <w:p w:rsidR="00BD6AA9" w:rsidRDefault="00BD6AA9" w:rsidP="00BD6AA9">
      <w:pPr>
        <w:jc w:val="both"/>
        <w:rPr>
          <w:sz w:val="28"/>
          <w:szCs w:val="28"/>
        </w:rPr>
      </w:pPr>
    </w:p>
    <w:p w:rsidR="00BD6AA9" w:rsidRPr="0003092C" w:rsidRDefault="00BD6AA9" w:rsidP="00BD6AA9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юрист 1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А.П. Анненков</w:t>
      </w:r>
    </w:p>
    <w:p w:rsidR="00BD6AA9" w:rsidRPr="000F0A97" w:rsidRDefault="00BD6AA9" w:rsidP="00BD6AA9">
      <w:pPr>
        <w:jc w:val="both"/>
      </w:pPr>
    </w:p>
    <w:p w:rsidR="00267A90" w:rsidRDefault="00BD6AA9"/>
    <w:sectPr w:rsidR="00267A90" w:rsidSect="000F0A97">
      <w:headerReference w:type="even" r:id="rId7"/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A3" w:rsidRDefault="00BD6A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4BA3" w:rsidRDefault="00BD6A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A3" w:rsidRDefault="00BD6A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D4BA3" w:rsidRDefault="00BD6A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D6AA9"/>
    <w:rsid w:val="009A17BC"/>
    <w:rsid w:val="00B25365"/>
    <w:rsid w:val="00BD6AA9"/>
    <w:rsid w:val="00F7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6AA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D6A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D6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30DB834AF52643C3CE21591ADA38C685E42964CE2179B52D88B933867A80CEF8704D8B3BCAL7uAM" TargetMode="External"/><Relationship Id="rId5" Type="http://schemas.openxmlformats.org/officeDocument/2006/relationships/hyperlink" Target="consultantplus://offline/ref=3629710B9B0A5BF14B01437300859F0A0DA2E93EC4CD42A1EA9A30C1569183C3B61E9562D4K0i1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1C3C7CAB7ADCC893942CF916DCC198BFCC1290F156B3B9CBB8EB8CE3AA0E2A6E88F5A8536uDJD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1</cp:revision>
  <dcterms:created xsi:type="dcterms:W3CDTF">2016-01-09T09:42:00Z</dcterms:created>
  <dcterms:modified xsi:type="dcterms:W3CDTF">2016-01-09T09:43:00Z</dcterms:modified>
</cp:coreProperties>
</file>